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7B" w:rsidRPr="00417B9A" w:rsidRDefault="0032147B" w:rsidP="0041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9A">
        <w:rPr>
          <w:rFonts w:ascii="Times New Roman" w:hAnsi="Times New Roman" w:cs="Times New Roman"/>
          <w:b/>
          <w:sz w:val="28"/>
          <w:szCs w:val="28"/>
        </w:rPr>
        <w:t>Материалы для подготовки к ЕГЭ-2023 от ФИПИ</w:t>
      </w:r>
    </w:p>
    <w:p w:rsidR="0032147B" w:rsidRPr="00417B9A" w:rsidRDefault="006E300C" w:rsidP="00417B9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2147B" w:rsidRPr="00417B9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Методические рекомендации для выпускников по самостоятельной подготовке к ЕГЭ(советы от ФИПИ)</w:t>
        </w:r>
      </w:hyperlink>
    </w:p>
    <w:p w:rsidR="0032147B" w:rsidRPr="00417B9A" w:rsidRDefault="0032147B" w:rsidP="00417B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A">
        <w:rPr>
          <w:rFonts w:ascii="Times New Roman" w:hAnsi="Times New Roman" w:cs="Times New Roman"/>
          <w:sz w:val="28"/>
          <w:szCs w:val="28"/>
        </w:rPr>
        <w:t>Документы, определяющие структуру и содержание контрольных измерительных материалов единого государственного экзамена 2023 года:</w:t>
      </w:r>
    </w:p>
    <w:p w:rsidR="0032147B" w:rsidRPr="00417B9A" w:rsidRDefault="0032147B" w:rsidP="00417B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A">
        <w:rPr>
          <w:rFonts w:ascii="Times New Roman" w:hAnsi="Times New Roman" w:cs="Times New Roman"/>
          <w:sz w:val="28"/>
          <w:szCs w:val="28"/>
        </w:rPr>
        <w:t>— кодификаторы элементов содержания и требований к уровню подготовки выпускников общеобразовательных учреждений для проведения единого государственного экзамена;</w:t>
      </w:r>
    </w:p>
    <w:p w:rsidR="0032147B" w:rsidRPr="00417B9A" w:rsidRDefault="0032147B" w:rsidP="00417B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A">
        <w:rPr>
          <w:rFonts w:ascii="Times New Roman" w:hAnsi="Times New Roman" w:cs="Times New Roman"/>
          <w:sz w:val="28"/>
          <w:szCs w:val="28"/>
        </w:rPr>
        <w:t>— спецификации контрольных измерительных материалов для проведения единого государственного экзамена;</w:t>
      </w:r>
    </w:p>
    <w:p w:rsidR="0032147B" w:rsidRPr="00417B9A" w:rsidRDefault="0032147B" w:rsidP="00417B9A">
      <w:pPr>
        <w:jc w:val="both"/>
        <w:rPr>
          <w:rFonts w:ascii="Times New Roman" w:hAnsi="Times New Roman" w:cs="Times New Roman"/>
          <w:sz w:val="28"/>
          <w:szCs w:val="28"/>
        </w:rPr>
      </w:pPr>
      <w:r w:rsidRPr="00417B9A">
        <w:rPr>
          <w:rFonts w:ascii="Times New Roman" w:hAnsi="Times New Roman" w:cs="Times New Roman"/>
          <w:sz w:val="28"/>
          <w:szCs w:val="28"/>
        </w:rPr>
        <w:t>— демонстрационные варианты контрольных измерительных материалов единого государственного экзамена.</w:t>
      </w:r>
    </w:p>
    <w:p w:rsidR="0032147B" w:rsidRPr="00417B9A" w:rsidRDefault="006E300C" w:rsidP="00417B9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2147B" w:rsidRPr="00417B9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Демоверсии, спецификации, кодификаторы</w:t>
        </w:r>
      </w:hyperlink>
    </w:p>
    <w:p w:rsidR="0032147B" w:rsidRPr="00417B9A" w:rsidRDefault="006E300C" w:rsidP="00417B9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32147B" w:rsidRPr="00417B9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Видеоконсультации</w:t>
        </w:r>
        <w:proofErr w:type="spellEnd"/>
        <w:r w:rsidR="0032147B" w:rsidRPr="00417B9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разработчики КИМ ЕГЭ</w:t>
        </w:r>
      </w:hyperlink>
    </w:p>
    <w:p w:rsidR="0032147B" w:rsidRPr="00417B9A" w:rsidRDefault="006E300C" w:rsidP="00417B9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2147B" w:rsidRPr="00417B9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Открытый банк тестовых заданий ЕГЭ-2023</w:t>
        </w:r>
      </w:hyperlink>
    </w:p>
    <w:p w:rsidR="00417B9A" w:rsidRPr="00417B9A" w:rsidRDefault="00417B9A" w:rsidP="00417B9A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417B9A" w:rsidRPr="00417B9A" w:rsidRDefault="00417B9A" w:rsidP="00417B9A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417B9A" w:rsidRPr="00417B9A" w:rsidRDefault="00417B9A" w:rsidP="00417B9A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417B9A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Демонстрационные варианты ГИА-11</w:t>
      </w:r>
    </w:p>
    <w:p w:rsidR="00417B9A" w:rsidRPr="00417B9A" w:rsidRDefault="006E300C" w:rsidP="00417B9A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9" w:history="1">
        <w:r w:rsidR="00417B9A" w:rsidRPr="00417B9A">
          <w:rPr>
            <w:rFonts w:ascii="Times New Roman" w:eastAsia="Times New Roman" w:hAnsi="Times New Roman" w:cs="Times New Roman"/>
            <w:b/>
            <w:bCs/>
            <w:color w:val="0C7BCE"/>
            <w:spacing w:val="8"/>
            <w:sz w:val="28"/>
            <w:szCs w:val="28"/>
            <w:lang w:eastAsia="ru-RU"/>
          </w:rPr>
          <w:t>Демонстрационные варианты, спецификации и кодификаторы КИМ ЕГЭ</w:t>
        </w:r>
      </w:hyperlink>
    </w:p>
    <w:p w:rsidR="00417B9A" w:rsidRPr="00417B9A" w:rsidRDefault="00417B9A" w:rsidP="00417B9A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7B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417B9A" w:rsidRPr="00417B9A" w:rsidRDefault="00417B9A" w:rsidP="00417B9A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7B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417B9A" w:rsidRDefault="00417B9A" w:rsidP="00417B9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7B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6E300C" w:rsidRDefault="006E300C" w:rsidP="00417B9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E300C" w:rsidRPr="006E300C" w:rsidRDefault="006E300C" w:rsidP="006E300C">
      <w:pPr>
        <w:shd w:val="clear" w:color="auto" w:fill="FFFFFF"/>
        <w:spacing w:before="150" w:after="150" w:line="3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Экзаменационные задания ОГЭ</w:t>
      </w: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контрольные измерительные материалы (КИМ)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</w:t>
      </w:r>
    </w:p>
    <w:p w:rsidR="006E300C" w:rsidRPr="006E300C" w:rsidRDefault="006E300C" w:rsidP="006E300C">
      <w:pPr>
        <w:shd w:val="clear" w:color="auto" w:fill="FFFFFF"/>
        <w:spacing w:before="150" w:after="150" w:line="3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КИМ разрабатываются </w:t>
      </w:r>
      <w:hyperlink r:id="rId10" w:tgtFrame="_blank" w:history="1">
        <w:r w:rsidRPr="006E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ФГБНУ "Федеральный институт педагогических измерений"</w:t>
        </w:r>
      </w:hyperlink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(ФИПИ). С документами, регламентирующими структуру и содержание КИМ (кодификаторами, спецификациями), а также с демонстрационными вариантами ЕГЭ по каждому предмету, можно ознакомиться в разделе "</w:t>
      </w:r>
      <w:hyperlink r:id="rId11" w:tgtFrame="_parent" w:history="1">
        <w:r w:rsidRPr="006E30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Демонстрационные варианты КИМ</w:t>
        </w:r>
      </w:hyperlink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6E300C" w:rsidRPr="006E300C" w:rsidRDefault="006E300C" w:rsidP="006E300C">
      <w:pPr>
        <w:shd w:val="clear" w:color="auto" w:fill="FFFFFF"/>
        <w:spacing w:before="150" w:after="150" w:line="3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 включают в себя задания двух типов:</w:t>
      </w:r>
    </w:p>
    <w:p w:rsidR="006E300C" w:rsidRPr="006E300C" w:rsidRDefault="006E300C" w:rsidP="006E3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кратким ответом, который нужно установить в ходе выполнения задания и записать (слово, словосочетание, число, последовательность цифр и т.п.);</w:t>
      </w:r>
    </w:p>
    <w:p w:rsidR="006E300C" w:rsidRPr="006E300C" w:rsidRDefault="006E300C" w:rsidP="006E30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3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развернутым ответом (словесное обоснование, математический вывод, эссе, доказательства, изложение собственной позиции).</w:t>
      </w:r>
    </w:p>
    <w:p w:rsidR="006E300C" w:rsidRPr="006E300C" w:rsidRDefault="006E300C" w:rsidP="006E300C">
      <w:pPr>
        <w:shd w:val="clear" w:color="auto" w:fill="FFFFFF"/>
        <w:spacing w:before="150" w:after="150" w:line="3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КИМ по литературе отсутствуют задания с кратким ответом.</w:t>
      </w:r>
    </w:p>
    <w:p w:rsidR="006E300C" w:rsidRPr="006E300C" w:rsidRDefault="006E300C" w:rsidP="006E300C">
      <w:pPr>
        <w:shd w:val="clear" w:color="auto" w:fill="FFFFFF"/>
        <w:spacing w:before="150" w:after="150" w:line="33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ОГЭ по иностранным языкам в состав варианта КИМ также входят задания для разделов "</w:t>
      </w:r>
      <w:proofErr w:type="spellStart"/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</w:t>
      </w:r>
      <w:proofErr w:type="spellEnd"/>
      <w:r w:rsidRPr="006E3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и "Говорение".</w:t>
      </w:r>
    </w:p>
    <w:p w:rsidR="006E300C" w:rsidRPr="006E300C" w:rsidRDefault="006E300C" w:rsidP="00417B9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F7892" w:rsidRPr="00417B9A" w:rsidRDefault="006E300C" w:rsidP="00417B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892" w:rsidRPr="0041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2B2"/>
    <w:multiLevelType w:val="multilevel"/>
    <w:tmpl w:val="946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4C"/>
    <w:rsid w:val="001C454C"/>
    <w:rsid w:val="0032147B"/>
    <w:rsid w:val="00417B9A"/>
    <w:rsid w:val="006E300C"/>
    <w:rsid w:val="00A57659"/>
    <w:rsid w:val="00B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1110"/>
  <w15:chartTrackingRefBased/>
  <w15:docId w15:val="{6C5A7304-08A3-4609-8CC4-8A9C390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6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50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22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otkrytyy-bank-zadaniy-e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11" Type="http://schemas.openxmlformats.org/officeDocument/2006/relationships/hyperlink" Target="https://www.ege.spb.ru/index.php?option=com_k2&amp;view=item&amp;layout=item&amp;id=67&amp;Itemid=290" TargetMode="External"/><Relationship Id="rId5" Type="http://schemas.openxmlformats.org/officeDocument/2006/relationships/hyperlink" Target="https://fipi.ru/o-nas/novosti/metod-rekomend-dlya-vypusknikov-po-sam-podgotovke-k-ekzamenam-2020" TargetMode="External"/><Relationship Id="rId10" Type="http://schemas.openxmlformats.org/officeDocument/2006/relationships/hyperlink" Target="http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2022-12-16T02:58:00Z</dcterms:created>
  <dcterms:modified xsi:type="dcterms:W3CDTF">2022-12-16T03:06:00Z</dcterms:modified>
</cp:coreProperties>
</file>