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0F" w:rsidRDefault="00CD2B4D" w:rsidP="00CD2B4D">
      <w:r>
        <w:t>Сог</w:t>
      </w:r>
      <w:r w:rsidR="0017150F">
        <w:t xml:space="preserve">ласовано:                                             </w:t>
      </w:r>
      <w:r>
        <w:t xml:space="preserve">             </w:t>
      </w:r>
      <w:r w:rsidR="0017150F">
        <w:t xml:space="preserve">              </w:t>
      </w:r>
      <w:r w:rsidR="00AD5B8C">
        <w:t xml:space="preserve">                     </w:t>
      </w:r>
      <w:r w:rsidR="0017150F">
        <w:t xml:space="preserve">             Утверждаю:</w:t>
      </w:r>
    </w:p>
    <w:p w:rsidR="0017150F" w:rsidRDefault="00C02933" w:rsidP="00CD2B4D">
      <w:r>
        <w:t xml:space="preserve"> </w:t>
      </w:r>
      <w:r w:rsidR="00CD2B4D">
        <w:t xml:space="preserve">Председатель профсоюзной организации         </w:t>
      </w:r>
      <w:r w:rsidR="003521FD">
        <w:t xml:space="preserve">                           </w:t>
      </w:r>
      <w:r w:rsidR="00AD5B8C">
        <w:t xml:space="preserve">                      </w:t>
      </w:r>
      <w:r w:rsidR="003521FD">
        <w:t xml:space="preserve"> </w:t>
      </w:r>
      <w:r w:rsidR="00CD2B4D">
        <w:t>Директор М</w:t>
      </w:r>
      <w:r w:rsidR="0017150F">
        <w:t>А</w:t>
      </w:r>
      <w:r w:rsidR="00CD2B4D">
        <w:t xml:space="preserve">ОУ СОШ №55 </w:t>
      </w:r>
      <w:r w:rsidR="003521FD">
        <w:t>г.Улан-Удэ</w:t>
      </w:r>
    </w:p>
    <w:p w:rsidR="00C02933" w:rsidRDefault="0017150F" w:rsidP="003203AA">
      <w:r>
        <w:t xml:space="preserve"> </w:t>
      </w:r>
      <w:r w:rsidR="003521FD">
        <w:t>Булхарова Э.С.</w:t>
      </w:r>
      <w:r>
        <w:t xml:space="preserve"> ___________                                                    </w:t>
      </w:r>
      <w:r w:rsidR="005610A6">
        <w:t xml:space="preserve">    </w:t>
      </w:r>
      <w:r w:rsidR="00AD5B8C">
        <w:t xml:space="preserve">                    </w:t>
      </w:r>
      <w:r w:rsidR="005610A6">
        <w:t xml:space="preserve"> </w:t>
      </w:r>
      <w:r>
        <w:t xml:space="preserve">  </w:t>
      </w:r>
      <w:r w:rsidR="0063476F">
        <w:t xml:space="preserve">Медведев В.И    </w:t>
      </w:r>
      <w:r>
        <w:t>_______________</w:t>
      </w:r>
    </w:p>
    <w:p w:rsidR="00C02933" w:rsidRDefault="0063476F" w:rsidP="003203AA">
      <w:r>
        <w:rPr>
          <w:color w:val="auto"/>
        </w:rPr>
        <w:t xml:space="preserve">« </w:t>
      </w:r>
      <w:r>
        <w:rPr>
          <w:color w:val="auto"/>
          <w:u w:val="single"/>
        </w:rPr>
        <w:t>22</w:t>
      </w:r>
      <w:r>
        <w:rPr>
          <w:color w:val="auto"/>
        </w:rPr>
        <w:t xml:space="preserve"> » марта  </w:t>
      </w:r>
      <w:r w:rsidR="001C5312">
        <w:rPr>
          <w:color w:val="auto"/>
        </w:rPr>
        <w:t>20</w:t>
      </w:r>
      <w:r>
        <w:rPr>
          <w:color w:val="auto"/>
        </w:rPr>
        <w:t>21</w:t>
      </w:r>
      <w:r w:rsidR="003203AA" w:rsidRPr="001D18E5">
        <w:rPr>
          <w:color w:val="auto"/>
        </w:rPr>
        <w:t xml:space="preserve"> г.                                         </w:t>
      </w:r>
      <w:r w:rsidR="00F95F56">
        <w:rPr>
          <w:color w:val="auto"/>
        </w:rPr>
        <w:t xml:space="preserve">                  </w:t>
      </w:r>
      <w:r>
        <w:rPr>
          <w:color w:val="auto"/>
        </w:rPr>
        <w:t xml:space="preserve">                               </w:t>
      </w:r>
      <w:r w:rsidR="00F95F56">
        <w:rPr>
          <w:color w:val="auto"/>
        </w:rPr>
        <w:t xml:space="preserve">        </w:t>
      </w:r>
      <w:r w:rsidR="003203AA" w:rsidRPr="001D18E5">
        <w:rPr>
          <w:color w:val="auto"/>
        </w:rPr>
        <w:t xml:space="preserve"> </w:t>
      </w:r>
      <w:r>
        <w:rPr>
          <w:color w:val="auto"/>
        </w:rPr>
        <w:t>« 22 »  марта 2</w:t>
      </w:r>
      <w:r w:rsidR="001C5312">
        <w:rPr>
          <w:color w:val="auto"/>
        </w:rPr>
        <w:t>0</w:t>
      </w:r>
      <w:r>
        <w:rPr>
          <w:color w:val="auto"/>
        </w:rPr>
        <w:t>21</w:t>
      </w:r>
      <w:r w:rsidR="003203AA" w:rsidRPr="001D18E5">
        <w:rPr>
          <w:color w:val="auto"/>
        </w:rPr>
        <w:t xml:space="preserve"> г.</w:t>
      </w:r>
    </w:p>
    <w:p w:rsidR="00EB3957" w:rsidRDefault="00EB3957" w:rsidP="003203AA"/>
    <w:p w:rsidR="0097210B" w:rsidRDefault="00CD2B4D" w:rsidP="00CD2B4D">
      <w:pPr>
        <w:tabs>
          <w:tab w:val="left" w:pos="6350"/>
        </w:tabs>
        <w:jc w:val="center"/>
        <w:rPr>
          <w:b/>
          <w:sz w:val="28"/>
          <w:szCs w:val="28"/>
        </w:rPr>
      </w:pPr>
      <w:r w:rsidRPr="00AD5B8C">
        <w:rPr>
          <w:b/>
          <w:sz w:val="28"/>
          <w:szCs w:val="28"/>
        </w:rPr>
        <w:t xml:space="preserve">ПОЛОЖЕНИЕ </w:t>
      </w:r>
    </w:p>
    <w:p w:rsidR="008C42D7" w:rsidRDefault="00512591" w:rsidP="00CD2B4D">
      <w:pPr>
        <w:tabs>
          <w:tab w:val="left" w:pos="6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ПЛАТНЫХ ДОПОЛНИТЕЛЬНЫХ</w:t>
      </w:r>
    </w:p>
    <w:p w:rsidR="00CD2B4D" w:rsidRPr="00AD5B8C" w:rsidRDefault="00512591" w:rsidP="00CD2B4D">
      <w:pPr>
        <w:tabs>
          <w:tab w:val="left" w:pos="6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42D7">
        <w:rPr>
          <w:b/>
          <w:sz w:val="28"/>
          <w:szCs w:val="28"/>
        </w:rPr>
        <w:t xml:space="preserve">ОБРАЗОВАТЕЛЬНЫХ </w:t>
      </w:r>
      <w:r>
        <w:rPr>
          <w:b/>
          <w:sz w:val="28"/>
          <w:szCs w:val="28"/>
        </w:rPr>
        <w:t>УСЛУГ в</w:t>
      </w:r>
    </w:p>
    <w:p w:rsidR="00C02933" w:rsidRPr="00AD5B8C" w:rsidRDefault="008B2794" w:rsidP="00C02933">
      <w:pPr>
        <w:tabs>
          <w:tab w:val="left" w:pos="6350"/>
        </w:tabs>
        <w:jc w:val="center"/>
        <w:rPr>
          <w:b/>
          <w:sz w:val="28"/>
          <w:szCs w:val="28"/>
        </w:rPr>
      </w:pPr>
      <w:r w:rsidRPr="00AD5B8C">
        <w:rPr>
          <w:b/>
          <w:sz w:val="28"/>
          <w:szCs w:val="28"/>
        </w:rPr>
        <w:t>М</w:t>
      </w:r>
      <w:r w:rsidR="0017150F" w:rsidRPr="00AD5B8C">
        <w:rPr>
          <w:b/>
          <w:sz w:val="28"/>
          <w:szCs w:val="28"/>
        </w:rPr>
        <w:t>А</w:t>
      </w:r>
      <w:r w:rsidRPr="00AD5B8C">
        <w:rPr>
          <w:b/>
          <w:sz w:val="28"/>
          <w:szCs w:val="28"/>
        </w:rPr>
        <w:t>ОУ «СРЕДНЯЯ ОБЩЕОБРАЗОВАТЕЛЬНАЯ ШКОЛА №55 г. УЛАН-УДЭ»</w:t>
      </w:r>
    </w:p>
    <w:p w:rsidR="008B2794" w:rsidRPr="00AD5B8C" w:rsidRDefault="008B2794" w:rsidP="00C02933">
      <w:pPr>
        <w:tabs>
          <w:tab w:val="left" w:pos="6350"/>
        </w:tabs>
        <w:jc w:val="center"/>
        <w:rPr>
          <w:b/>
          <w:sz w:val="28"/>
          <w:szCs w:val="28"/>
        </w:rPr>
      </w:pPr>
    </w:p>
    <w:p w:rsidR="002D29DF" w:rsidRPr="001D18E5" w:rsidRDefault="008B2794" w:rsidP="00084CCD">
      <w:pPr>
        <w:tabs>
          <w:tab w:val="left" w:pos="6350"/>
        </w:tabs>
        <w:jc w:val="center"/>
        <w:rPr>
          <w:b/>
          <w:color w:val="auto"/>
          <w:sz w:val="28"/>
          <w:szCs w:val="28"/>
        </w:rPr>
      </w:pPr>
      <w:r w:rsidRPr="001D18E5">
        <w:rPr>
          <w:b/>
          <w:color w:val="auto"/>
          <w:sz w:val="28"/>
          <w:szCs w:val="28"/>
        </w:rPr>
        <w:t xml:space="preserve">1. ОБЩИЕ ПОЛОЖЕНИЯ </w:t>
      </w:r>
    </w:p>
    <w:p w:rsidR="00F87374" w:rsidRDefault="00F87374" w:rsidP="00F87374">
      <w:pPr>
        <w:tabs>
          <w:tab w:val="left" w:pos="851"/>
        </w:tabs>
        <w:jc w:val="both"/>
      </w:pPr>
      <w:r>
        <w:rPr>
          <w:color w:val="auto"/>
          <w:spacing w:val="0"/>
          <w:sz w:val="28"/>
          <w:szCs w:val="28"/>
        </w:rPr>
        <w:t xml:space="preserve">1.1. </w:t>
      </w:r>
      <w:r w:rsidR="002D3C4E" w:rsidRPr="001D18E5">
        <w:rPr>
          <w:color w:val="auto"/>
          <w:spacing w:val="0"/>
          <w:sz w:val="28"/>
          <w:szCs w:val="28"/>
        </w:rPr>
        <w:t xml:space="preserve">Настоящее Положение </w:t>
      </w:r>
      <w:r w:rsidR="00512591">
        <w:rPr>
          <w:color w:val="auto"/>
          <w:spacing w:val="0"/>
          <w:sz w:val="28"/>
          <w:szCs w:val="28"/>
        </w:rPr>
        <w:t xml:space="preserve">разработано в соответствии с Федеральным законом от 29.12.2012 г № 273 – ФЗ «Об образовании в Российской Федерации», </w:t>
      </w:r>
      <w:r w:rsidR="0073459A">
        <w:rPr>
          <w:color w:val="auto"/>
          <w:spacing w:val="0"/>
          <w:sz w:val="28"/>
          <w:szCs w:val="28"/>
        </w:rPr>
        <w:t>П</w:t>
      </w:r>
      <w:r w:rsidR="00512591">
        <w:rPr>
          <w:color w:val="auto"/>
          <w:spacing w:val="0"/>
          <w:sz w:val="28"/>
          <w:szCs w:val="28"/>
        </w:rPr>
        <w:t>остановлением Правительства Российской Федерации от 15.0</w:t>
      </w:r>
      <w:r w:rsidR="009014C1">
        <w:rPr>
          <w:color w:val="auto"/>
          <w:spacing w:val="0"/>
          <w:sz w:val="28"/>
          <w:szCs w:val="28"/>
        </w:rPr>
        <w:t>9.2020 г. № 1441</w:t>
      </w:r>
      <w:r w:rsidR="00512591">
        <w:rPr>
          <w:color w:val="auto"/>
          <w:spacing w:val="0"/>
          <w:sz w:val="28"/>
          <w:szCs w:val="28"/>
        </w:rPr>
        <w:t xml:space="preserve"> «Об утверждении Правил оказания платных образовательных услуг», уставом Муниципального автономного общеобразовательного учреждения «Средняя общеобразовательная школа № 55 г. Улан-Удэ» (далее именуемое МАОУ «СОШ № 55 г. Улан-Удэ») и регламентирует порядок оказания платных образовательных услуг. </w:t>
      </w:r>
    </w:p>
    <w:p w:rsidR="00512591" w:rsidRPr="00512591" w:rsidRDefault="00F87374" w:rsidP="00F87374">
      <w:pPr>
        <w:tabs>
          <w:tab w:val="left" w:pos="851"/>
        </w:tabs>
        <w:jc w:val="both"/>
      </w:pPr>
      <w:r>
        <w:rPr>
          <w:color w:val="auto"/>
          <w:spacing w:val="0"/>
          <w:sz w:val="28"/>
          <w:szCs w:val="28"/>
        </w:rPr>
        <w:t xml:space="preserve">1.2. </w:t>
      </w:r>
      <w:r w:rsidR="00512591">
        <w:rPr>
          <w:color w:val="auto"/>
          <w:spacing w:val="0"/>
          <w:sz w:val="28"/>
          <w:szCs w:val="28"/>
        </w:rPr>
        <w:t xml:space="preserve">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и населения на услуги дополнительного образования , обеспечения занятости детей в возрасте от 5 до 18 лет, привлечения дополнительных финансовых средств для обеспечения, развития и совершенствования услуг населению, укрепления материально-технической базы МАОУ «СОШ № 55 г. Улан-Удэ». </w:t>
      </w:r>
    </w:p>
    <w:p w:rsidR="00512591" w:rsidRDefault="00F87374" w:rsidP="00F87374">
      <w:pPr>
        <w:tabs>
          <w:tab w:val="left" w:pos="851"/>
        </w:tabs>
        <w:ind w:left="283"/>
        <w:jc w:val="center"/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Pr="001D18E5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="00512591" w:rsidRPr="00F87374">
        <w:rPr>
          <w:b/>
          <w:color w:val="auto"/>
          <w:spacing w:val="0"/>
          <w:sz w:val="28"/>
          <w:szCs w:val="28"/>
        </w:rPr>
        <w:t>ПОНЯТИЕ И ВИДЫ ПЛАТНЫХ ДОПОЛНИТЕЛЬНЫХ ОБРАЗОВАТЕЛЬНЫХ УСЛУГ</w:t>
      </w:r>
    </w:p>
    <w:p w:rsidR="00F87374" w:rsidRDefault="00F87374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 w:rsidRPr="00F87374">
        <w:rPr>
          <w:color w:val="auto"/>
          <w:spacing w:val="0"/>
          <w:sz w:val="28"/>
          <w:szCs w:val="28"/>
        </w:rPr>
        <w:t xml:space="preserve">2.1. </w:t>
      </w:r>
      <w:r>
        <w:rPr>
          <w:color w:val="auto"/>
          <w:spacing w:val="0"/>
          <w:sz w:val="28"/>
          <w:szCs w:val="28"/>
        </w:rPr>
        <w:t>Платные дополнительные образовательные услуги – это образовательные услуги, оказываемые сверх основной образовательной программы, гарантированной Государственным образовательным стандартом. Платные дополнительные образовательные услуги осуществляются за иной приносящей доход деятельности и не могут быть оказаны взамен и в рамках основной образовательной деятельности, финансируемой из бюджета.</w:t>
      </w:r>
    </w:p>
    <w:p w:rsidR="00F87374" w:rsidRDefault="00F87374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2.2. В МАОУ «СОШ № 55 г. Улан-Удэ» могут осуществляться следующие платные дополнительные образовательные услуги:</w:t>
      </w:r>
    </w:p>
    <w:p w:rsidR="00F87374" w:rsidRDefault="00F87374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</w:t>
      </w:r>
      <w:r w:rsidR="00A442E2">
        <w:rPr>
          <w:color w:val="auto"/>
          <w:spacing w:val="0"/>
          <w:sz w:val="28"/>
          <w:szCs w:val="28"/>
        </w:rPr>
        <w:t xml:space="preserve"> подготовка к школе</w:t>
      </w:r>
      <w:r>
        <w:rPr>
          <w:color w:val="auto"/>
          <w:spacing w:val="0"/>
          <w:sz w:val="28"/>
          <w:szCs w:val="28"/>
        </w:rPr>
        <w:t>;</w:t>
      </w:r>
    </w:p>
    <w:p w:rsidR="00F87374" w:rsidRDefault="00F87374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- </w:t>
      </w:r>
      <w:r w:rsidR="00A442E2">
        <w:rPr>
          <w:color w:val="auto"/>
          <w:spacing w:val="0"/>
          <w:sz w:val="28"/>
          <w:szCs w:val="28"/>
        </w:rPr>
        <w:t xml:space="preserve">групповые занятия </w:t>
      </w:r>
      <w:r w:rsidR="00F21C09">
        <w:rPr>
          <w:color w:val="auto"/>
          <w:spacing w:val="0"/>
          <w:sz w:val="28"/>
          <w:szCs w:val="28"/>
        </w:rPr>
        <w:t>;</w:t>
      </w:r>
    </w:p>
    <w:p w:rsidR="003C7950" w:rsidRDefault="003C7950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организация летних оздоровительно-образовательных лагерей</w:t>
      </w:r>
      <w:r w:rsidR="00A442E2">
        <w:rPr>
          <w:color w:val="auto"/>
          <w:spacing w:val="0"/>
          <w:sz w:val="28"/>
          <w:szCs w:val="28"/>
        </w:rPr>
        <w:t>;</w:t>
      </w:r>
    </w:p>
    <w:p w:rsidR="00A442E2" w:rsidRDefault="00A442E2" w:rsidP="00F8737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спортивные секции.</w:t>
      </w:r>
    </w:p>
    <w:p w:rsidR="005B00F3" w:rsidRDefault="005B00F3" w:rsidP="005B00F3">
      <w:pPr>
        <w:tabs>
          <w:tab w:val="left" w:pos="851"/>
        </w:tabs>
        <w:ind w:left="283"/>
        <w:jc w:val="center"/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Pr="001D18E5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Pr="00F87374">
        <w:rPr>
          <w:b/>
          <w:color w:val="auto"/>
          <w:spacing w:val="0"/>
          <w:sz w:val="28"/>
          <w:szCs w:val="28"/>
        </w:rPr>
        <w:t>ПОНЯТИЕ И ВИДЫ ПЛАТНЫХ ДОПОЛНИТЕЛЬНЫХ ОБРАЗОВАТЕЛЬНЫХ УСЛУГ</w:t>
      </w:r>
    </w:p>
    <w:p w:rsidR="005B00F3" w:rsidRDefault="005B00F3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 w:rsidRPr="005B00F3">
        <w:rPr>
          <w:color w:val="auto"/>
          <w:spacing w:val="0"/>
          <w:sz w:val="28"/>
          <w:szCs w:val="28"/>
        </w:rPr>
        <w:t xml:space="preserve">3.1. </w:t>
      </w:r>
      <w:r>
        <w:rPr>
          <w:color w:val="auto"/>
          <w:spacing w:val="0"/>
          <w:sz w:val="28"/>
          <w:szCs w:val="28"/>
        </w:rPr>
        <w:t>МАОУ «СОШ № 55 г. Улан-Удэ» (далее Исполнитель) оказывает платные образовательные услуги, не предусмотренные муниципальным заданием, по видам образования и подвидам дополнительного образования, предусмотренным уставом на осуществление образовательной деятельности.</w:t>
      </w:r>
    </w:p>
    <w:p w:rsidR="005B00F3" w:rsidRDefault="005B00F3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3.2 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:rsidR="005B00F3" w:rsidRDefault="005B00F3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lastRenderedPageBreak/>
        <w:t>3.3.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5B00F3" w:rsidRDefault="005B00F3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3.4. Исполнитель обязан</w:t>
      </w:r>
      <w:r w:rsidR="00DC0830">
        <w:rPr>
          <w:color w:val="auto"/>
          <w:spacing w:val="0"/>
          <w:sz w:val="28"/>
          <w:szCs w:val="28"/>
        </w:rPr>
        <w:t xml:space="preserve"> до заключения договора и в период его действия предоставлять заказчику достоверную информацию об оказываемых платных образовательных услугах, обеспечивающую возможность их правильного выбора.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3.5. Тарифы на платные образовательные услуги определены Постановлением</w:t>
      </w:r>
      <w:r w:rsidR="00A442E2">
        <w:rPr>
          <w:color w:val="auto"/>
          <w:spacing w:val="0"/>
          <w:sz w:val="28"/>
          <w:szCs w:val="28"/>
        </w:rPr>
        <w:t xml:space="preserve"> Администрации г. Улан-Удэ № 273</w:t>
      </w:r>
      <w:r>
        <w:rPr>
          <w:color w:val="auto"/>
          <w:spacing w:val="0"/>
          <w:sz w:val="28"/>
          <w:szCs w:val="28"/>
        </w:rPr>
        <w:t xml:space="preserve"> от </w:t>
      </w:r>
      <w:r w:rsidR="00A442E2">
        <w:rPr>
          <w:color w:val="auto"/>
          <w:spacing w:val="0"/>
          <w:sz w:val="28"/>
          <w:szCs w:val="28"/>
        </w:rPr>
        <w:t>21</w:t>
      </w:r>
      <w:r>
        <w:rPr>
          <w:color w:val="auto"/>
          <w:spacing w:val="0"/>
          <w:sz w:val="28"/>
          <w:szCs w:val="28"/>
        </w:rPr>
        <w:t>.12.20</w:t>
      </w:r>
      <w:r w:rsidR="00A442E2">
        <w:rPr>
          <w:color w:val="auto"/>
          <w:spacing w:val="0"/>
          <w:sz w:val="28"/>
          <w:szCs w:val="28"/>
        </w:rPr>
        <w:t>20</w:t>
      </w:r>
      <w:bookmarkStart w:id="0" w:name="_GoBack"/>
      <w:bookmarkEnd w:id="0"/>
      <w:r>
        <w:rPr>
          <w:color w:val="auto"/>
          <w:spacing w:val="0"/>
          <w:sz w:val="28"/>
          <w:szCs w:val="28"/>
        </w:rPr>
        <w:t xml:space="preserve"> г. «Об утверждении тарифов на платные дополнительные образовательные услуги муниципальных общеобразовательных учреждений г. Улан-Удэ».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3.6. Для оказания дополнительных платных образовательных услуг учреждению необходимо: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создать условия для проведения дополнительных платных образовательных услуг в соответствии с действующими санитарными правилами и нормами;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обеспечить кадровый состав;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ab/>
        <w:t>Для выполнения работ по оказанию дополнительных платных образовательных услуг могут привлекаться как основные сотрудники учреждения, так и специалисты, не состоящие в штате учреждения.</w:t>
      </w:r>
      <w:r w:rsidR="00C90790">
        <w:rPr>
          <w:color w:val="auto"/>
          <w:spacing w:val="0"/>
          <w:sz w:val="28"/>
          <w:szCs w:val="28"/>
        </w:rPr>
        <w:t xml:space="preserve"> Оплата труда с данными сотрудниками производится согласно утвержденного расчета стоимости дополнительной образовательной услуги.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составлять план финансово-хозяйственной деятельности по иной приносящей доход деятельности.</w:t>
      </w:r>
    </w:p>
    <w:p w:rsidR="00F3591B" w:rsidRDefault="00F3591B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оформить договор между учреждением и родителями (законными представителями) и иными гражданами и организациями. Договор составляется в двух экземплярах, одна из которых находится у Исполнителя, другой – у Заказчика.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3.7. 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 Исполнитель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3.8. Отказ Заказчика от предлагаемых ему платных образовательных услуг не может быть причиной изменения объема и условия уже предоставляемых исполнителем образовательных услуг.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3.9. 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3.10. Образовательное учреждение обязано обеспечить доступность для всех участников образовательного процесса (родителей, учащихся, педагогического персонала) следующей информации: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условий предоставления платных дополнительных образовательных услуг;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- размера оплаты за предоставляемые услуги.</w:t>
      </w:r>
    </w:p>
    <w:p w:rsidR="00ED31EF" w:rsidRDefault="00ED31EF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lastRenderedPageBreak/>
        <w:t>3.11. Работа по ведению бухгалтерского учета, связанная с предоставлением платных дополнительных образовательных услуг</w:t>
      </w:r>
      <w:r w:rsidR="00C31067">
        <w:rPr>
          <w:color w:val="auto"/>
          <w:spacing w:val="0"/>
          <w:sz w:val="28"/>
          <w:szCs w:val="28"/>
        </w:rPr>
        <w:t xml:space="preserve"> производится бухгалтерией МАОУ «СОШ № 55 г. Улан-Удэ». При ведении бухгалтерского учета средства, получаемые за предоставление платных дополнительных образовательных услуг подлежат отражению в полном объеме в единой смете доходов и расходов учреждения. </w:t>
      </w:r>
    </w:p>
    <w:p w:rsidR="00C31067" w:rsidRDefault="00C31067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3.12. Оплата Заказчиком за дополнительные образовательные услуги производится в безналичной форме через учреждение банка.</w:t>
      </w:r>
    </w:p>
    <w:p w:rsidR="00C31067" w:rsidRDefault="00C31067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3.13. Платные дополнительные образовательные услуги оказываются на условиях, определенных в договоре между образовательным учреждением и заказчиком услуг. Заказчиками услуг могут быть родители учащегося (законные представители) или указанные ими третьи лица.</w:t>
      </w:r>
    </w:p>
    <w:p w:rsidR="00C31067" w:rsidRDefault="00C31067" w:rsidP="005B00F3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3.14. Существенными условиями договора на оказание услуг являются название услуги (учебной программы), сроки оказания услуги и ее стоимость. Если данные условия между заказчиком и исполнителем не оговорены, договор считается не заключенным.</w:t>
      </w:r>
    </w:p>
    <w:p w:rsidR="00F87374" w:rsidRDefault="00F87374" w:rsidP="005B00F3">
      <w:pPr>
        <w:tabs>
          <w:tab w:val="left" w:pos="851"/>
        </w:tabs>
        <w:ind w:left="283"/>
        <w:jc w:val="center"/>
      </w:pPr>
    </w:p>
    <w:p w:rsidR="00C31067" w:rsidRDefault="00C31067" w:rsidP="00C31067">
      <w:pPr>
        <w:tabs>
          <w:tab w:val="left" w:pos="851"/>
        </w:tabs>
        <w:ind w:left="283"/>
        <w:jc w:val="center"/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Pr="001D18E5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СТОИМОСТЬ ПЛАТНЫХ</w:t>
      </w:r>
      <w:r w:rsidRPr="00F87374">
        <w:rPr>
          <w:b/>
          <w:color w:val="auto"/>
          <w:spacing w:val="0"/>
          <w:sz w:val="28"/>
          <w:szCs w:val="28"/>
        </w:rPr>
        <w:t xml:space="preserve"> ОБРАЗОВАТЕЛЬНЫХ УСЛУГ</w:t>
      </w:r>
    </w:p>
    <w:p w:rsidR="00C31067" w:rsidRDefault="00C31067" w:rsidP="00C31067">
      <w:pPr>
        <w:tabs>
          <w:tab w:val="left" w:pos="851"/>
        </w:tabs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4.1. Методику расчета стоимости платных образовательных услуг определяет </w:t>
      </w:r>
      <w:r w:rsidR="007D208A">
        <w:rPr>
          <w:color w:val="auto"/>
          <w:spacing w:val="0"/>
          <w:sz w:val="28"/>
          <w:szCs w:val="28"/>
        </w:rPr>
        <w:t>И</w:t>
      </w:r>
      <w:r>
        <w:rPr>
          <w:color w:val="auto"/>
          <w:spacing w:val="0"/>
          <w:sz w:val="28"/>
          <w:szCs w:val="28"/>
        </w:rPr>
        <w:t xml:space="preserve">сполнитель. Стоимость платных услуг образовательных услуг включает в себя </w:t>
      </w:r>
      <w:r w:rsidR="00E47F04">
        <w:rPr>
          <w:color w:val="auto"/>
          <w:spacing w:val="0"/>
          <w:sz w:val="28"/>
          <w:szCs w:val="28"/>
        </w:rPr>
        <w:t>все издержки исполнителя по оказанию платных образовательных услуг.</w:t>
      </w:r>
    </w:p>
    <w:p w:rsidR="00E47F04" w:rsidRDefault="00E47F04" w:rsidP="00C31067">
      <w:pPr>
        <w:tabs>
          <w:tab w:val="left" w:pos="851"/>
        </w:tabs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4.2. Стоимость платных образовательных услуг утверждается исполнителем в российских рублях. </w:t>
      </w:r>
    </w:p>
    <w:p w:rsidR="00E47F04" w:rsidRDefault="00E47F04" w:rsidP="00C31067">
      <w:pPr>
        <w:tabs>
          <w:tab w:val="left" w:pos="851"/>
        </w:tabs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4.3. Порядок и сроки оплаты за платные образовательные услуги определяются договором.</w:t>
      </w:r>
    </w:p>
    <w:p w:rsidR="00E47F04" w:rsidRPr="00C31067" w:rsidRDefault="00E47F04" w:rsidP="00C31067">
      <w:pPr>
        <w:tabs>
          <w:tab w:val="left" w:pos="851"/>
        </w:tabs>
        <w:jc w:val="both"/>
        <w:rPr>
          <w:color w:val="auto"/>
          <w:spacing w:val="0"/>
          <w:sz w:val="28"/>
          <w:szCs w:val="28"/>
        </w:rPr>
      </w:pPr>
    </w:p>
    <w:p w:rsidR="00E47F04" w:rsidRDefault="00E47F04" w:rsidP="00E47F04">
      <w:pPr>
        <w:tabs>
          <w:tab w:val="left" w:pos="851"/>
        </w:tabs>
        <w:ind w:left="28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Pr="001D18E5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ОТВЕТСТВЕННОСТЬ ОБРАЗОВАТЕЛЬНОГО УЧРЕЖДЕНИЯ И ДОЛЖНОСТНЫХ ЛИЦ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Образовательное учреждение при оказании платных дополнительных образовательных услуг является исполнителем данных услуг.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Перед заказчиками услуг (родителями, законными представителями) образовательное учреждение несет ответственность согласно действующему гражданскому законодательству: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выполнение обязательств в полном объеме  (по количеству часов и по реализации учебной программы, указанной в договоре) и с качеством, заявленным образовательным учреждением в договоре на оказание платных дополнительных образовательных услуг;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выполнение образовательной программы в указанные в договоре сроки;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жизнь и здоровье детей во время оказания платных дополнительных образовательных услуг в образовательном учреждении;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безопасные условия прохождения образовательного процесса;</w:t>
      </w:r>
    </w:p>
    <w:p w:rsidR="00E47F04" w:rsidRDefault="00E47F04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нарушение прав и свобод обучающихся, воспитанников и работников образовательного учреждения;</w:t>
      </w:r>
    </w:p>
    <w:p w:rsidR="00A8353B" w:rsidRDefault="00A8353B" w:rsidP="00E47F04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 иные действия, предусмотренные законодательством Российской Федерации.</w:t>
      </w:r>
    </w:p>
    <w:p w:rsidR="00E47F04" w:rsidRPr="00E47F04" w:rsidRDefault="00A8353B" w:rsidP="00E47F04">
      <w:pPr>
        <w:tabs>
          <w:tab w:val="left" w:pos="851"/>
        </w:tabs>
        <w:ind w:left="283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z w:val="28"/>
          <w:szCs w:val="28"/>
        </w:rPr>
        <w:t>5.3. Директор образовательного учреждения несет ответственность за соблюдение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в образовательном учреждении.</w:t>
      </w:r>
      <w:r w:rsidR="00E47F04">
        <w:rPr>
          <w:color w:val="auto"/>
          <w:sz w:val="28"/>
          <w:szCs w:val="28"/>
        </w:rPr>
        <w:t xml:space="preserve"> </w:t>
      </w:r>
    </w:p>
    <w:p w:rsidR="00C31067" w:rsidRDefault="00C31067" w:rsidP="005B00F3">
      <w:pPr>
        <w:tabs>
          <w:tab w:val="left" w:pos="851"/>
        </w:tabs>
        <w:ind w:left="283"/>
        <w:jc w:val="center"/>
      </w:pPr>
    </w:p>
    <w:p w:rsidR="00A8353B" w:rsidRDefault="00A8353B" w:rsidP="00A8353B">
      <w:pPr>
        <w:tabs>
          <w:tab w:val="left" w:pos="851"/>
        </w:tabs>
        <w:ind w:left="28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Pr="001D18E5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КОНТРОЛЬ ЗА ОКАЗАНИЕМ ПЛАТНЫХ ОБРАЗОВАТЕЛЬНЫХ УСЛУГ</w:t>
      </w:r>
    </w:p>
    <w:p w:rsidR="00A8353B" w:rsidRDefault="00A8353B" w:rsidP="00A8353B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  <w:t>Контроль за организацией и условиями предоставления платных дополнительных образовательных услуг, а также за соответствием действующему законодательству нормативных актов осуществляется органами управления образования, другими государственными органами и организациями, на которые в соответствии с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A8353B" w:rsidRDefault="00A8353B" w:rsidP="00A8353B">
      <w:pPr>
        <w:tabs>
          <w:tab w:val="left" w:pos="851"/>
        </w:tabs>
        <w:ind w:left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Контроль за соблюдением требований законодательства, предъявляемых к платным образовательным услугам, надлежащим исполнением договора в части организации и оказания в полном объеме платных услуг и настоящего положения осуществляет руководитель учреждения.</w:t>
      </w:r>
    </w:p>
    <w:p w:rsidR="00A8353B" w:rsidRPr="00F87374" w:rsidRDefault="00A8353B" w:rsidP="005B00F3">
      <w:pPr>
        <w:tabs>
          <w:tab w:val="left" w:pos="851"/>
        </w:tabs>
        <w:ind w:left="283"/>
        <w:jc w:val="center"/>
      </w:pPr>
    </w:p>
    <w:sectPr w:rsidR="00A8353B" w:rsidRPr="00F87374" w:rsidSect="00786E20">
      <w:pgSz w:w="11906" w:h="16838"/>
      <w:pgMar w:top="90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F5" w:rsidRDefault="00756FF5">
      <w:r>
        <w:separator/>
      </w:r>
    </w:p>
  </w:endnote>
  <w:endnote w:type="continuationSeparator" w:id="0">
    <w:p w:rsidR="00756FF5" w:rsidRDefault="0075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F5" w:rsidRDefault="00756FF5">
      <w:r>
        <w:separator/>
      </w:r>
    </w:p>
  </w:footnote>
  <w:footnote w:type="continuationSeparator" w:id="0">
    <w:p w:rsidR="00756FF5" w:rsidRDefault="0075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865"/>
    <w:multiLevelType w:val="hybridMultilevel"/>
    <w:tmpl w:val="00D42448"/>
    <w:lvl w:ilvl="0" w:tplc="64C69C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A34"/>
    <w:multiLevelType w:val="hybridMultilevel"/>
    <w:tmpl w:val="DF08E5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D02"/>
    <w:multiLevelType w:val="hybridMultilevel"/>
    <w:tmpl w:val="A67EA436"/>
    <w:lvl w:ilvl="0" w:tplc="E0CC9F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3453"/>
    <w:multiLevelType w:val="multilevel"/>
    <w:tmpl w:val="63843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0034637"/>
    <w:multiLevelType w:val="hybridMultilevel"/>
    <w:tmpl w:val="5E4E69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4C58"/>
    <w:multiLevelType w:val="multilevel"/>
    <w:tmpl w:val="1C486368"/>
    <w:lvl w:ilvl="0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33"/>
    <w:rsid w:val="000004E5"/>
    <w:rsid w:val="00002836"/>
    <w:rsid w:val="00002DE6"/>
    <w:rsid w:val="00004F8F"/>
    <w:rsid w:val="000142C9"/>
    <w:rsid w:val="0001769D"/>
    <w:rsid w:val="00031D15"/>
    <w:rsid w:val="00041771"/>
    <w:rsid w:val="00046E26"/>
    <w:rsid w:val="000544DC"/>
    <w:rsid w:val="00067F83"/>
    <w:rsid w:val="0008414F"/>
    <w:rsid w:val="000841C7"/>
    <w:rsid w:val="00084CCD"/>
    <w:rsid w:val="00085FD6"/>
    <w:rsid w:val="0009059D"/>
    <w:rsid w:val="000931EC"/>
    <w:rsid w:val="000A22F2"/>
    <w:rsid w:val="000A4C85"/>
    <w:rsid w:val="000A7948"/>
    <w:rsid w:val="000A7C37"/>
    <w:rsid w:val="000B17DA"/>
    <w:rsid w:val="000B5900"/>
    <w:rsid w:val="000B5C17"/>
    <w:rsid w:val="000B76BC"/>
    <w:rsid w:val="000D3636"/>
    <w:rsid w:val="000D7A7A"/>
    <w:rsid w:val="000E2B13"/>
    <w:rsid w:val="000E5F80"/>
    <w:rsid w:val="000F23BD"/>
    <w:rsid w:val="00104DE9"/>
    <w:rsid w:val="00106D9A"/>
    <w:rsid w:val="00107DBC"/>
    <w:rsid w:val="001100A2"/>
    <w:rsid w:val="00121E55"/>
    <w:rsid w:val="001404EB"/>
    <w:rsid w:val="001464D2"/>
    <w:rsid w:val="0016571E"/>
    <w:rsid w:val="0017150F"/>
    <w:rsid w:val="00174116"/>
    <w:rsid w:val="0018484C"/>
    <w:rsid w:val="00185586"/>
    <w:rsid w:val="001B0BE1"/>
    <w:rsid w:val="001B11BA"/>
    <w:rsid w:val="001B3ECF"/>
    <w:rsid w:val="001C3C5B"/>
    <w:rsid w:val="001C5312"/>
    <w:rsid w:val="001D18E5"/>
    <w:rsid w:val="001E34B6"/>
    <w:rsid w:val="001E657F"/>
    <w:rsid w:val="001F535F"/>
    <w:rsid w:val="001F662B"/>
    <w:rsid w:val="00215F37"/>
    <w:rsid w:val="002178FE"/>
    <w:rsid w:val="00217937"/>
    <w:rsid w:val="00221EA9"/>
    <w:rsid w:val="00223980"/>
    <w:rsid w:val="00223E73"/>
    <w:rsid w:val="002253D7"/>
    <w:rsid w:val="00225D47"/>
    <w:rsid w:val="002334FC"/>
    <w:rsid w:val="00233F4D"/>
    <w:rsid w:val="00237189"/>
    <w:rsid w:val="002374E0"/>
    <w:rsid w:val="002401E8"/>
    <w:rsid w:val="002424F0"/>
    <w:rsid w:val="00242896"/>
    <w:rsid w:val="00244015"/>
    <w:rsid w:val="00250603"/>
    <w:rsid w:val="00254EBD"/>
    <w:rsid w:val="00261546"/>
    <w:rsid w:val="00284429"/>
    <w:rsid w:val="002874CE"/>
    <w:rsid w:val="00287845"/>
    <w:rsid w:val="002917C4"/>
    <w:rsid w:val="0029730F"/>
    <w:rsid w:val="002A090F"/>
    <w:rsid w:val="002A1145"/>
    <w:rsid w:val="002A20DC"/>
    <w:rsid w:val="002B1ABA"/>
    <w:rsid w:val="002C1F36"/>
    <w:rsid w:val="002C3AA0"/>
    <w:rsid w:val="002C6FB3"/>
    <w:rsid w:val="002D0049"/>
    <w:rsid w:val="002D1FEE"/>
    <w:rsid w:val="002D29DF"/>
    <w:rsid w:val="002D391F"/>
    <w:rsid w:val="002D3C4E"/>
    <w:rsid w:val="002D7F62"/>
    <w:rsid w:val="002E7E6F"/>
    <w:rsid w:val="003029E6"/>
    <w:rsid w:val="00311496"/>
    <w:rsid w:val="00311E4A"/>
    <w:rsid w:val="003129B6"/>
    <w:rsid w:val="00313A4F"/>
    <w:rsid w:val="00313CAD"/>
    <w:rsid w:val="003164DA"/>
    <w:rsid w:val="003203AA"/>
    <w:rsid w:val="00331F1D"/>
    <w:rsid w:val="00341721"/>
    <w:rsid w:val="00343AB5"/>
    <w:rsid w:val="00350F25"/>
    <w:rsid w:val="003521FD"/>
    <w:rsid w:val="00365EEB"/>
    <w:rsid w:val="0037060C"/>
    <w:rsid w:val="003A60A2"/>
    <w:rsid w:val="003B2C64"/>
    <w:rsid w:val="003B5023"/>
    <w:rsid w:val="003C0145"/>
    <w:rsid w:val="003C7950"/>
    <w:rsid w:val="003D2296"/>
    <w:rsid w:val="003D3C2D"/>
    <w:rsid w:val="003E17E7"/>
    <w:rsid w:val="003E3B93"/>
    <w:rsid w:val="003F10E1"/>
    <w:rsid w:val="004068C7"/>
    <w:rsid w:val="00416439"/>
    <w:rsid w:val="0042229E"/>
    <w:rsid w:val="00430203"/>
    <w:rsid w:val="00435221"/>
    <w:rsid w:val="004428BF"/>
    <w:rsid w:val="00444158"/>
    <w:rsid w:val="00445A0D"/>
    <w:rsid w:val="0045116D"/>
    <w:rsid w:val="0046234F"/>
    <w:rsid w:val="00463E56"/>
    <w:rsid w:val="00465E20"/>
    <w:rsid w:val="00483748"/>
    <w:rsid w:val="004859C0"/>
    <w:rsid w:val="00486724"/>
    <w:rsid w:val="00492FCB"/>
    <w:rsid w:val="00494EEE"/>
    <w:rsid w:val="004A4DEF"/>
    <w:rsid w:val="004C08C9"/>
    <w:rsid w:val="004C30D4"/>
    <w:rsid w:val="004D12C9"/>
    <w:rsid w:val="004E47E4"/>
    <w:rsid w:val="004E5B7E"/>
    <w:rsid w:val="004F17C2"/>
    <w:rsid w:val="004F334E"/>
    <w:rsid w:val="004F495F"/>
    <w:rsid w:val="004F750C"/>
    <w:rsid w:val="005032E3"/>
    <w:rsid w:val="00504F01"/>
    <w:rsid w:val="00512591"/>
    <w:rsid w:val="00522BF3"/>
    <w:rsid w:val="00526F8A"/>
    <w:rsid w:val="005276D1"/>
    <w:rsid w:val="00531ECF"/>
    <w:rsid w:val="00531F86"/>
    <w:rsid w:val="00533626"/>
    <w:rsid w:val="00541E92"/>
    <w:rsid w:val="00542647"/>
    <w:rsid w:val="00542DB4"/>
    <w:rsid w:val="00552FCD"/>
    <w:rsid w:val="005579B4"/>
    <w:rsid w:val="005610A6"/>
    <w:rsid w:val="00563117"/>
    <w:rsid w:val="00563B47"/>
    <w:rsid w:val="005672CE"/>
    <w:rsid w:val="00570E47"/>
    <w:rsid w:val="005820DC"/>
    <w:rsid w:val="005834CC"/>
    <w:rsid w:val="00592848"/>
    <w:rsid w:val="005974CC"/>
    <w:rsid w:val="005A6313"/>
    <w:rsid w:val="005B00F3"/>
    <w:rsid w:val="005C4384"/>
    <w:rsid w:val="005C4C3C"/>
    <w:rsid w:val="005C6A1B"/>
    <w:rsid w:val="005D2B82"/>
    <w:rsid w:val="005D4AE7"/>
    <w:rsid w:val="005E097F"/>
    <w:rsid w:val="005E26E1"/>
    <w:rsid w:val="005E28C2"/>
    <w:rsid w:val="005E4F53"/>
    <w:rsid w:val="005F1B81"/>
    <w:rsid w:val="005F7CDA"/>
    <w:rsid w:val="00601D2A"/>
    <w:rsid w:val="00615A70"/>
    <w:rsid w:val="0062769D"/>
    <w:rsid w:val="00634319"/>
    <w:rsid w:val="0063476F"/>
    <w:rsid w:val="006420A2"/>
    <w:rsid w:val="00645220"/>
    <w:rsid w:val="006576BC"/>
    <w:rsid w:val="00676848"/>
    <w:rsid w:val="00676CE7"/>
    <w:rsid w:val="0068200B"/>
    <w:rsid w:val="006A0639"/>
    <w:rsid w:val="006A7C2A"/>
    <w:rsid w:val="006C579B"/>
    <w:rsid w:val="006D4452"/>
    <w:rsid w:val="006E5ADD"/>
    <w:rsid w:val="006E7D1C"/>
    <w:rsid w:val="006F36EC"/>
    <w:rsid w:val="006F712A"/>
    <w:rsid w:val="00700C7C"/>
    <w:rsid w:val="007027A7"/>
    <w:rsid w:val="00712BBC"/>
    <w:rsid w:val="007148BA"/>
    <w:rsid w:val="00726860"/>
    <w:rsid w:val="00731771"/>
    <w:rsid w:val="0073459A"/>
    <w:rsid w:val="00737E3E"/>
    <w:rsid w:val="00743EDA"/>
    <w:rsid w:val="0074425C"/>
    <w:rsid w:val="00756BCD"/>
    <w:rsid w:val="00756FF5"/>
    <w:rsid w:val="00764EFF"/>
    <w:rsid w:val="00765B40"/>
    <w:rsid w:val="0077293D"/>
    <w:rsid w:val="00774901"/>
    <w:rsid w:val="00775D10"/>
    <w:rsid w:val="0078084E"/>
    <w:rsid w:val="0078247A"/>
    <w:rsid w:val="00786E20"/>
    <w:rsid w:val="00793B92"/>
    <w:rsid w:val="007A010E"/>
    <w:rsid w:val="007C3A97"/>
    <w:rsid w:val="007D208A"/>
    <w:rsid w:val="007D7CBA"/>
    <w:rsid w:val="007D7D29"/>
    <w:rsid w:val="007E2E41"/>
    <w:rsid w:val="007E35B9"/>
    <w:rsid w:val="007E61F6"/>
    <w:rsid w:val="007F463A"/>
    <w:rsid w:val="008017B9"/>
    <w:rsid w:val="00807B78"/>
    <w:rsid w:val="00815A27"/>
    <w:rsid w:val="00816A97"/>
    <w:rsid w:val="00824BEB"/>
    <w:rsid w:val="00837CDF"/>
    <w:rsid w:val="00840B2A"/>
    <w:rsid w:val="00844DFC"/>
    <w:rsid w:val="008621FF"/>
    <w:rsid w:val="008673B7"/>
    <w:rsid w:val="00880404"/>
    <w:rsid w:val="00881CC3"/>
    <w:rsid w:val="0088527B"/>
    <w:rsid w:val="00892941"/>
    <w:rsid w:val="00894486"/>
    <w:rsid w:val="008953C5"/>
    <w:rsid w:val="008964E3"/>
    <w:rsid w:val="00896F33"/>
    <w:rsid w:val="008B05D6"/>
    <w:rsid w:val="008B2794"/>
    <w:rsid w:val="008C21C9"/>
    <w:rsid w:val="008C2383"/>
    <w:rsid w:val="008C42D7"/>
    <w:rsid w:val="008C6F00"/>
    <w:rsid w:val="008D56D7"/>
    <w:rsid w:val="008D7D2D"/>
    <w:rsid w:val="008E00E0"/>
    <w:rsid w:val="008E05DD"/>
    <w:rsid w:val="009014C1"/>
    <w:rsid w:val="009067D9"/>
    <w:rsid w:val="00907CE0"/>
    <w:rsid w:val="0091266C"/>
    <w:rsid w:val="0091323B"/>
    <w:rsid w:val="00921846"/>
    <w:rsid w:val="0092488F"/>
    <w:rsid w:val="009248DC"/>
    <w:rsid w:val="00937E04"/>
    <w:rsid w:val="00941172"/>
    <w:rsid w:val="00947B31"/>
    <w:rsid w:val="00967DC3"/>
    <w:rsid w:val="009702C3"/>
    <w:rsid w:val="00970879"/>
    <w:rsid w:val="009711F1"/>
    <w:rsid w:val="0097210B"/>
    <w:rsid w:val="00972A86"/>
    <w:rsid w:val="009776A3"/>
    <w:rsid w:val="009824EE"/>
    <w:rsid w:val="00982A91"/>
    <w:rsid w:val="00983C9C"/>
    <w:rsid w:val="0098528A"/>
    <w:rsid w:val="009922A7"/>
    <w:rsid w:val="00992762"/>
    <w:rsid w:val="00994D7B"/>
    <w:rsid w:val="009A1800"/>
    <w:rsid w:val="009A671A"/>
    <w:rsid w:val="009A6C88"/>
    <w:rsid w:val="009B0562"/>
    <w:rsid w:val="009B5006"/>
    <w:rsid w:val="009B6BE2"/>
    <w:rsid w:val="009D07A3"/>
    <w:rsid w:val="009D0963"/>
    <w:rsid w:val="009D205B"/>
    <w:rsid w:val="009D40B4"/>
    <w:rsid w:val="009D5CF1"/>
    <w:rsid w:val="009E03E6"/>
    <w:rsid w:val="009E1C29"/>
    <w:rsid w:val="009F6A17"/>
    <w:rsid w:val="00A02109"/>
    <w:rsid w:val="00A041E3"/>
    <w:rsid w:val="00A1761C"/>
    <w:rsid w:val="00A24380"/>
    <w:rsid w:val="00A31B5B"/>
    <w:rsid w:val="00A41A94"/>
    <w:rsid w:val="00A442E2"/>
    <w:rsid w:val="00A45D77"/>
    <w:rsid w:val="00A615AC"/>
    <w:rsid w:val="00A6691C"/>
    <w:rsid w:val="00A67D48"/>
    <w:rsid w:val="00A70B73"/>
    <w:rsid w:val="00A71556"/>
    <w:rsid w:val="00A7591D"/>
    <w:rsid w:val="00A8172E"/>
    <w:rsid w:val="00A81A53"/>
    <w:rsid w:val="00A82A6A"/>
    <w:rsid w:val="00A8306F"/>
    <w:rsid w:val="00A8353B"/>
    <w:rsid w:val="00A87175"/>
    <w:rsid w:val="00A8779E"/>
    <w:rsid w:val="00A96D57"/>
    <w:rsid w:val="00AA7805"/>
    <w:rsid w:val="00AB3497"/>
    <w:rsid w:val="00AC2383"/>
    <w:rsid w:val="00AD055F"/>
    <w:rsid w:val="00AD5B8C"/>
    <w:rsid w:val="00AE55FF"/>
    <w:rsid w:val="00AE6C76"/>
    <w:rsid w:val="00B03012"/>
    <w:rsid w:val="00B05D24"/>
    <w:rsid w:val="00B0709C"/>
    <w:rsid w:val="00B11797"/>
    <w:rsid w:val="00B138EB"/>
    <w:rsid w:val="00B17CF3"/>
    <w:rsid w:val="00B27D9B"/>
    <w:rsid w:val="00B4017D"/>
    <w:rsid w:val="00B43534"/>
    <w:rsid w:val="00B449B7"/>
    <w:rsid w:val="00B62236"/>
    <w:rsid w:val="00B62B60"/>
    <w:rsid w:val="00B7062D"/>
    <w:rsid w:val="00B76116"/>
    <w:rsid w:val="00B76B63"/>
    <w:rsid w:val="00B800BF"/>
    <w:rsid w:val="00B8768E"/>
    <w:rsid w:val="00B91D56"/>
    <w:rsid w:val="00B92E93"/>
    <w:rsid w:val="00B93DD9"/>
    <w:rsid w:val="00B964E8"/>
    <w:rsid w:val="00BA25AF"/>
    <w:rsid w:val="00BA491B"/>
    <w:rsid w:val="00BB49D8"/>
    <w:rsid w:val="00BB527B"/>
    <w:rsid w:val="00BC3136"/>
    <w:rsid w:val="00BC6C96"/>
    <w:rsid w:val="00BD099B"/>
    <w:rsid w:val="00BD39AF"/>
    <w:rsid w:val="00BD4D16"/>
    <w:rsid w:val="00BD54EB"/>
    <w:rsid w:val="00BE0A80"/>
    <w:rsid w:val="00C02933"/>
    <w:rsid w:val="00C04F0E"/>
    <w:rsid w:val="00C17670"/>
    <w:rsid w:val="00C178A0"/>
    <w:rsid w:val="00C25CEB"/>
    <w:rsid w:val="00C31067"/>
    <w:rsid w:val="00C51091"/>
    <w:rsid w:val="00C54DAD"/>
    <w:rsid w:val="00C553DC"/>
    <w:rsid w:val="00C56A7D"/>
    <w:rsid w:val="00C56F3F"/>
    <w:rsid w:val="00C57466"/>
    <w:rsid w:val="00C71EE8"/>
    <w:rsid w:val="00C7202D"/>
    <w:rsid w:val="00C82286"/>
    <w:rsid w:val="00C90790"/>
    <w:rsid w:val="00CA19AB"/>
    <w:rsid w:val="00CA7360"/>
    <w:rsid w:val="00CB703F"/>
    <w:rsid w:val="00CC1F15"/>
    <w:rsid w:val="00CC6837"/>
    <w:rsid w:val="00CC7F37"/>
    <w:rsid w:val="00CD2B4D"/>
    <w:rsid w:val="00CD42CF"/>
    <w:rsid w:val="00CD6E5B"/>
    <w:rsid w:val="00CE79AA"/>
    <w:rsid w:val="00D07B8E"/>
    <w:rsid w:val="00D136A0"/>
    <w:rsid w:val="00D13B77"/>
    <w:rsid w:val="00D13FBC"/>
    <w:rsid w:val="00D17113"/>
    <w:rsid w:val="00D20CE7"/>
    <w:rsid w:val="00D26F7C"/>
    <w:rsid w:val="00D27171"/>
    <w:rsid w:val="00D359AA"/>
    <w:rsid w:val="00D36975"/>
    <w:rsid w:val="00D36F2C"/>
    <w:rsid w:val="00D54D0B"/>
    <w:rsid w:val="00D576CB"/>
    <w:rsid w:val="00D65D37"/>
    <w:rsid w:val="00D66815"/>
    <w:rsid w:val="00D66A94"/>
    <w:rsid w:val="00D73438"/>
    <w:rsid w:val="00D74727"/>
    <w:rsid w:val="00D86B03"/>
    <w:rsid w:val="00D93EB0"/>
    <w:rsid w:val="00D961BB"/>
    <w:rsid w:val="00DA033B"/>
    <w:rsid w:val="00DA13D2"/>
    <w:rsid w:val="00DA1A83"/>
    <w:rsid w:val="00DB40BE"/>
    <w:rsid w:val="00DB5B07"/>
    <w:rsid w:val="00DC07E5"/>
    <w:rsid w:val="00DC0830"/>
    <w:rsid w:val="00DC12DA"/>
    <w:rsid w:val="00DC1405"/>
    <w:rsid w:val="00DC1607"/>
    <w:rsid w:val="00DC6BEF"/>
    <w:rsid w:val="00DD391C"/>
    <w:rsid w:val="00DD653E"/>
    <w:rsid w:val="00DE0131"/>
    <w:rsid w:val="00DE1E6A"/>
    <w:rsid w:val="00DE295F"/>
    <w:rsid w:val="00DF5542"/>
    <w:rsid w:val="00E11488"/>
    <w:rsid w:val="00E275EA"/>
    <w:rsid w:val="00E2798D"/>
    <w:rsid w:val="00E331C5"/>
    <w:rsid w:val="00E44C36"/>
    <w:rsid w:val="00E46A55"/>
    <w:rsid w:val="00E47F04"/>
    <w:rsid w:val="00E51B02"/>
    <w:rsid w:val="00E57F9E"/>
    <w:rsid w:val="00E70C70"/>
    <w:rsid w:val="00E825D0"/>
    <w:rsid w:val="00E850E7"/>
    <w:rsid w:val="00E87F4E"/>
    <w:rsid w:val="00E93F37"/>
    <w:rsid w:val="00E96521"/>
    <w:rsid w:val="00EA04D9"/>
    <w:rsid w:val="00EA3874"/>
    <w:rsid w:val="00EB3957"/>
    <w:rsid w:val="00EC4099"/>
    <w:rsid w:val="00EC72AE"/>
    <w:rsid w:val="00ED31EF"/>
    <w:rsid w:val="00ED54EB"/>
    <w:rsid w:val="00ED7C5C"/>
    <w:rsid w:val="00EE073B"/>
    <w:rsid w:val="00EE1CA3"/>
    <w:rsid w:val="00F1052B"/>
    <w:rsid w:val="00F11A71"/>
    <w:rsid w:val="00F11BCF"/>
    <w:rsid w:val="00F14AEC"/>
    <w:rsid w:val="00F20EC4"/>
    <w:rsid w:val="00F21C09"/>
    <w:rsid w:val="00F34638"/>
    <w:rsid w:val="00F34D0B"/>
    <w:rsid w:val="00F3591B"/>
    <w:rsid w:val="00F37452"/>
    <w:rsid w:val="00F40D4E"/>
    <w:rsid w:val="00F4240D"/>
    <w:rsid w:val="00F6353A"/>
    <w:rsid w:val="00F66A5A"/>
    <w:rsid w:val="00F73E79"/>
    <w:rsid w:val="00F74849"/>
    <w:rsid w:val="00F76396"/>
    <w:rsid w:val="00F776FB"/>
    <w:rsid w:val="00F80414"/>
    <w:rsid w:val="00F87374"/>
    <w:rsid w:val="00F95F56"/>
    <w:rsid w:val="00FA213B"/>
    <w:rsid w:val="00FA2D78"/>
    <w:rsid w:val="00FA3365"/>
    <w:rsid w:val="00FA3E1A"/>
    <w:rsid w:val="00FB0207"/>
    <w:rsid w:val="00FB28A2"/>
    <w:rsid w:val="00FC15AF"/>
    <w:rsid w:val="00FC37FA"/>
    <w:rsid w:val="00FD04AC"/>
    <w:rsid w:val="00FD1A47"/>
    <w:rsid w:val="00FD3F9C"/>
    <w:rsid w:val="00FE12D2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1A33"/>
  <w15:chartTrackingRefBased/>
  <w15:docId w15:val="{D7705B15-408E-48F1-9D6C-90AA0619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pacing w:val="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7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+1"/>
    <w:basedOn w:val="a"/>
    <w:next w:val="a"/>
    <w:rsid w:val="00E93F37"/>
    <w:pPr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paragraph" w:styleId="a4">
    <w:name w:val="header"/>
    <w:basedOn w:val="a"/>
    <w:link w:val="a5"/>
    <w:rsid w:val="00DC07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C07E5"/>
    <w:rPr>
      <w:color w:val="000000"/>
      <w:spacing w:val="4"/>
    </w:rPr>
  </w:style>
  <w:style w:type="paragraph" w:styleId="a6">
    <w:name w:val="footer"/>
    <w:basedOn w:val="a"/>
    <w:link w:val="a7"/>
    <w:rsid w:val="00DC07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C07E5"/>
    <w:rPr>
      <w:color w:val="000000"/>
      <w:spacing w:val="4"/>
    </w:rPr>
  </w:style>
  <w:style w:type="paragraph" w:styleId="a8">
    <w:name w:val="Balloon Text"/>
    <w:basedOn w:val="a"/>
    <w:link w:val="a9"/>
    <w:rsid w:val="004E47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E47E4"/>
    <w:rPr>
      <w:rFonts w:ascii="Segoe UI" w:hAnsi="Segoe UI" w:cs="Segoe UI"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BA8A-002D-4EE9-954B-5BEBC54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___________________</vt:lpstr>
    </vt:vector>
  </TitlesOfParts>
  <Company>12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___________________</dc:title>
  <dc:subject/>
  <dc:creator>1</dc:creator>
  <cp:keywords/>
  <cp:lastModifiedBy>OEM</cp:lastModifiedBy>
  <cp:revision>3</cp:revision>
  <cp:lastPrinted>2022-10-27T06:28:00Z</cp:lastPrinted>
  <dcterms:created xsi:type="dcterms:W3CDTF">2022-10-27T05:59:00Z</dcterms:created>
  <dcterms:modified xsi:type="dcterms:W3CDTF">2022-10-27T06:29:00Z</dcterms:modified>
</cp:coreProperties>
</file>